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  <w:r w:rsidRPr="00E366D2">
        <w:rPr>
          <w:rFonts w:ascii="Calibri" w:hAnsi="Calibri" w:cs="Calibri"/>
          <w:b/>
        </w:rPr>
        <w:t>CONSELHO ESTADUAL DO MEIO AMBIENTE – CONSEMA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Processo n. </w:t>
      </w:r>
      <w:r w:rsidR="008B5D37">
        <w:rPr>
          <w:rFonts w:ascii="Calibri" w:hAnsi="Calibri" w:cs="Calibri"/>
          <w:b/>
          <w:sz w:val="22"/>
          <w:szCs w:val="22"/>
        </w:rPr>
        <w:t xml:space="preserve">510788/2014 </w:t>
      </w:r>
    </w:p>
    <w:p w:rsidR="00CB770A" w:rsidRDefault="00CB770A" w:rsidP="008C6389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Recorrent</w:t>
      </w:r>
      <w:r w:rsidR="00D45785">
        <w:rPr>
          <w:rFonts w:ascii="Calibri" w:hAnsi="Calibri" w:cs="Calibri"/>
          <w:b/>
          <w:sz w:val="22"/>
          <w:szCs w:val="22"/>
        </w:rPr>
        <w:t xml:space="preserve">e – </w:t>
      </w:r>
      <w:r w:rsidR="008B5D37">
        <w:rPr>
          <w:rFonts w:ascii="Calibri" w:hAnsi="Calibri" w:cs="Calibri"/>
          <w:b/>
          <w:sz w:val="22"/>
          <w:szCs w:val="22"/>
        </w:rPr>
        <w:t xml:space="preserve">Lúcia </w:t>
      </w:r>
      <w:proofErr w:type="spellStart"/>
      <w:r w:rsidR="008B5D37">
        <w:rPr>
          <w:rFonts w:ascii="Calibri" w:hAnsi="Calibri" w:cs="Calibri"/>
          <w:b/>
          <w:sz w:val="22"/>
          <w:szCs w:val="22"/>
        </w:rPr>
        <w:t>Boiko</w:t>
      </w:r>
      <w:proofErr w:type="spellEnd"/>
    </w:p>
    <w:p w:rsidR="00B60D3B" w:rsidRPr="00B60D3B" w:rsidRDefault="008C638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 de In</w:t>
      </w:r>
      <w:r w:rsidR="00064698">
        <w:rPr>
          <w:rFonts w:ascii="Calibri" w:hAnsi="Calibri" w:cs="Calibri"/>
          <w:sz w:val="22"/>
          <w:szCs w:val="22"/>
        </w:rPr>
        <w:t xml:space="preserve">fração n. </w:t>
      </w:r>
      <w:r w:rsidR="008B5D37">
        <w:rPr>
          <w:rFonts w:ascii="Calibri" w:hAnsi="Calibri" w:cs="Calibri"/>
          <w:sz w:val="22"/>
          <w:szCs w:val="22"/>
        </w:rPr>
        <w:t>138893, de 05/09/2014.</w:t>
      </w:r>
    </w:p>
    <w:p w:rsidR="008C6389" w:rsidRDefault="001B41C5" w:rsidP="004734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</w:t>
      </w:r>
      <w:r w:rsidR="008B5D37">
        <w:rPr>
          <w:rFonts w:ascii="Calibri" w:hAnsi="Calibri" w:cs="Calibri"/>
          <w:sz w:val="22"/>
          <w:szCs w:val="22"/>
        </w:rPr>
        <w:t>ora – Jaqueline da Silva Albino - UNEMAT</w:t>
      </w:r>
    </w:p>
    <w:p w:rsidR="008B5D37" w:rsidRDefault="00E544F8" w:rsidP="008C63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</w:t>
      </w:r>
      <w:r w:rsidR="00D45785">
        <w:rPr>
          <w:rFonts w:ascii="Calibri" w:hAnsi="Calibri" w:cs="Calibri"/>
          <w:sz w:val="22"/>
          <w:szCs w:val="22"/>
        </w:rPr>
        <w:t>ogado</w:t>
      </w:r>
      <w:r w:rsidR="008B5D37">
        <w:rPr>
          <w:rFonts w:ascii="Calibri" w:hAnsi="Calibri" w:cs="Calibri"/>
          <w:sz w:val="22"/>
          <w:szCs w:val="22"/>
        </w:rPr>
        <w:t>s – Mateus Cássio Lopes de Lima – OAB/MT 19.495-O</w:t>
      </w:r>
    </w:p>
    <w:p w:rsidR="00010C89" w:rsidRPr="001B41C5" w:rsidRDefault="008B5D37" w:rsidP="008C63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</w:t>
      </w:r>
      <w:proofErr w:type="spellStart"/>
      <w:r>
        <w:rPr>
          <w:rFonts w:ascii="Calibri" w:hAnsi="Calibri" w:cs="Calibri"/>
          <w:sz w:val="22"/>
          <w:szCs w:val="22"/>
        </w:rPr>
        <w:t>Mircielly</w:t>
      </w:r>
      <w:proofErr w:type="spellEnd"/>
      <w:r>
        <w:rPr>
          <w:rFonts w:ascii="Calibri" w:hAnsi="Calibri" w:cs="Calibri"/>
          <w:sz w:val="22"/>
          <w:szCs w:val="22"/>
        </w:rPr>
        <w:t xml:space="preserve"> Laura Sant’Anna de S. </w:t>
      </w:r>
      <w:proofErr w:type="spellStart"/>
      <w:r>
        <w:rPr>
          <w:rFonts w:ascii="Calibri" w:hAnsi="Calibri" w:cs="Calibri"/>
          <w:sz w:val="22"/>
          <w:szCs w:val="22"/>
        </w:rPr>
        <w:t>Ojeda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16.753</w:t>
      </w:r>
      <w:r w:rsidR="00534701" w:rsidRPr="008C6389">
        <w:rPr>
          <w:rFonts w:ascii="Calibri" w:hAnsi="Calibri" w:cs="Calibri"/>
          <w:sz w:val="22"/>
          <w:szCs w:val="22"/>
        </w:rPr>
        <w:t xml:space="preserve">           </w:t>
      </w:r>
    </w:p>
    <w:p w:rsidR="00CB770A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E366D2">
        <w:rPr>
          <w:rFonts w:ascii="Calibri" w:hAnsi="Calibri" w:cs="Calibri"/>
          <w:sz w:val="22"/>
          <w:szCs w:val="22"/>
        </w:rPr>
        <w:t>ª Junta de Julgamento de Recursos.</w:t>
      </w:r>
    </w:p>
    <w:p w:rsidR="004734D5" w:rsidRDefault="004734D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366D2" w:rsidRDefault="0036388D" w:rsidP="00CB770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</w:t>
      </w:r>
      <w:r w:rsidR="008B5D37">
        <w:rPr>
          <w:rFonts w:ascii="Calibri" w:hAnsi="Calibri" w:cs="Calibri"/>
          <w:b/>
          <w:sz w:val="22"/>
          <w:szCs w:val="22"/>
        </w:rPr>
        <w:t>010</w:t>
      </w:r>
      <w:r w:rsidR="00BD287A">
        <w:rPr>
          <w:rFonts w:ascii="Calibri" w:hAnsi="Calibri" w:cs="Calibri"/>
          <w:b/>
          <w:sz w:val="22"/>
          <w:szCs w:val="22"/>
        </w:rPr>
        <w:t>/2021</w:t>
      </w:r>
    </w:p>
    <w:p w:rsidR="003446D4" w:rsidRPr="008A0B7A" w:rsidRDefault="00CB770A" w:rsidP="008A0B7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EMENTA</w:t>
      </w:r>
      <w:r w:rsidRPr="00E366D2">
        <w:rPr>
          <w:rFonts w:ascii="Calibri" w:hAnsi="Calibri" w:cs="Calibri"/>
          <w:sz w:val="22"/>
          <w:szCs w:val="22"/>
        </w:rPr>
        <w:t xml:space="preserve">. </w:t>
      </w:r>
      <w:r w:rsidR="003446D4">
        <w:rPr>
          <w:rFonts w:ascii="Calibri" w:hAnsi="Calibri" w:cs="Calibri"/>
          <w:sz w:val="22"/>
          <w:szCs w:val="22"/>
        </w:rPr>
        <w:t>Auto de Inf</w:t>
      </w:r>
      <w:r w:rsidR="008B5D37">
        <w:rPr>
          <w:rFonts w:ascii="Calibri" w:hAnsi="Calibri" w:cs="Calibri"/>
          <w:sz w:val="22"/>
          <w:szCs w:val="22"/>
        </w:rPr>
        <w:t xml:space="preserve">ração n. 138893, de 05/09/2014. Auto de Inspeção n. 9556, de 05/09/2014. Relatório Técnico n. 146/CFFUC/SUF/SEMA/2014. </w:t>
      </w:r>
      <w:r w:rsidR="008A0B7A" w:rsidRPr="008A0B7A">
        <w:rPr>
          <w:rFonts w:ascii="Calibri" w:hAnsi="Calibri" w:cs="Calibri"/>
          <w:sz w:val="22"/>
          <w:szCs w:val="22"/>
        </w:rPr>
        <w:t>Por destruir com uso de fogo 255,735 hectares de vegetação nativa sem autorização do órgão ambiental competente, conforme auto de inspeção n. 9556, de 05/09/2014. Decisão Administrativa n. 1813/SGPA/SEMA/2020, pela homologação do Auto de Infração n. 138893, de 05/09/2014, arbitrando multa de R$ 115.080,75 (cento e quinze mil oitenta reais e setenta e cinco centavos. Requer o recorrente que seja acolhido o presente recurso, com a decretação da prescrição quinquenal para julgamento do feito, reconhecendo a prescrição punitiva por ter transcorrido mais de cinco anos entre a lavratura do auto de infração (05/09/2014) e a Decisão Administrativa n. 1813/SGPA/SEMA/2020 (13/05/2020) anulando-se, extinguindo-se e arquivando-se o feito administrativo com as medidas de cautela necessária.</w:t>
      </w:r>
      <w:r w:rsidR="008A0B7A">
        <w:rPr>
          <w:rFonts w:ascii="Calibri" w:hAnsi="Calibri" w:cs="Calibri"/>
          <w:sz w:val="22"/>
          <w:szCs w:val="22"/>
        </w:rPr>
        <w:t xml:space="preserve"> Recurso provido.</w:t>
      </w:r>
    </w:p>
    <w:p w:rsidR="0048619D" w:rsidRDefault="0048619D" w:rsidP="00CC388F">
      <w:pPr>
        <w:jc w:val="both"/>
        <w:rPr>
          <w:rFonts w:ascii="Calibri" w:hAnsi="Calibri" w:cs="Calibri"/>
          <w:sz w:val="22"/>
          <w:szCs w:val="22"/>
        </w:rPr>
      </w:pPr>
    </w:p>
    <w:p w:rsidR="00DE3978" w:rsidRPr="00DE3978" w:rsidRDefault="00CB770A" w:rsidP="00DE3978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Vistos, relatados e discu</w:t>
      </w:r>
      <w:r w:rsidR="00BC74CB">
        <w:rPr>
          <w:rFonts w:ascii="Calibri" w:hAnsi="Calibri" w:cs="Calibri"/>
          <w:sz w:val="22"/>
          <w:szCs w:val="22"/>
        </w:rPr>
        <w:t>tidos, decidiram os membros da 3</w:t>
      </w:r>
      <w:r w:rsidRPr="00E366D2">
        <w:rPr>
          <w:rFonts w:ascii="Calibri" w:hAnsi="Calibri" w:cs="Calibri"/>
          <w:sz w:val="22"/>
          <w:szCs w:val="22"/>
        </w:rPr>
        <w:t xml:space="preserve">ª </w:t>
      </w:r>
      <w:r w:rsidR="006F6EE3">
        <w:rPr>
          <w:rFonts w:ascii="Calibri" w:hAnsi="Calibri" w:cs="Calibri"/>
          <w:sz w:val="22"/>
          <w:szCs w:val="22"/>
        </w:rPr>
        <w:t>Junta de Julgamento de Recurso</w:t>
      </w:r>
      <w:r w:rsidR="000E2616">
        <w:rPr>
          <w:rFonts w:ascii="Calibri" w:hAnsi="Calibri" w:cs="Calibri"/>
          <w:sz w:val="22"/>
          <w:szCs w:val="22"/>
        </w:rPr>
        <w:t xml:space="preserve">s, </w:t>
      </w:r>
      <w:r w:rsidR="00C10231">
        <w:rPr>
          <w:rFonts w:ascii="Calibri" w:hAnsi="Calibri" w:cs="Calibri"/>
          <w:sz w:val="22"/>
          <w:szCs w:val="22"/>
        </w:rPr>
        <w:t>decidiram</w:t>
      </w:r>
      <w:r w:rsidR="00A32965">
        <w:rPr>
          <w:rFonts w:ascii="Calibri" w:hAnsi="Calibri" w:cs="Calibri"/>
          <w:sz w:val="22"/>
          <w:szCs w:val="22"/>
        </w:rPr>
        <w:t xml:space="preserve"> por maioria, acolher o voto </w:t>
      </w:r>
      <w:r w:rsidR="008A0B7A">
        <w:rPr>
          <w:rFonts w:ascii="Calibri" w:hAnsi="Calibri" w:cs="Calibri"/>
          <w:sz w:val="22"/>
          <w:szCs w:val="22"/>
        </w:rPr>
        <w:t>divergente da representante da FIEMT</w:t>
      </w:r>
      <w:r w:rsidR="008A0B7A" w:rsidRPr="00DE3978">
        <w:rPr>
          <w:rFonts w:ascii="Calibri" w:hAnsi="Calibri" w:cs="Calibri"/>
          <w:sz w:val="22"/>
          <w:szCs w:val="22"/>
        </w:rPr>
        <w:t xml:space="preserve">, </w:t>
      </w:r>
      <w:r w:rsidR="00DE3978" w:rsidRPr="00DE3978">
        <w:rPr>
          <w:rFonts w:ascii="Calibri" w:hAnsi="Calibri" w:cs="Calibri"/>
          <w:sz w:val="22"/>
          <w:szCs w:val="22"/>
        </w:rPr>
        <w:t>reconhe</w:t>
      </w:r>
      <w:r w:rsidR="00067EF6">
        <w:rPr>
          <w:rFonts w:ascii="Calibri" w:hAnsi="Calibri" w:cs="Calibri"/>
          <w:sz w:val="22"/>
          <w:szCs w:val="22"/>
        </w:rPr>
        <w:t>cendo a prescrição da pretensão punitiva</w:t>
      </w:r>
      <w:r w:rsidR="00DE3978" w:rsidRPr="00DE3978">
        <w:rPr>
          <w:rFonts w:ascii="Calibri" w:hAnsi="Calibri" w:cs="Calibri"/>
          <w:sz w:val="22"/>
          <w:szCs w:val="22"/>
        </w:rPr>
        <w:t xml:space="preserve">, destacando-se que desde a lavratura do auto de infração n. 138893, de 05/09/2014 e a Decisão Administrativa n. 1813/SGPA/SEMA/2020, de 26/05/2020, houve um lapso temporal de mais de 5 (cinco) anos, portanto, declarando extinto o presente feito, bem como as penalidades impostas no auto de infração. </w:t>
      </w:r>
    </w:p>
    <w:p w:rsidR="00A32965" w:rsidRDefault="00A329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BC74CB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E366D2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PGE</w:t>
      </w:r>
    </w:p>
    <w:p w:rsidR="00CB770A" w:rsidRPr="00E366D2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>
        <w:rPr>
          <w:rFonts w:ascii="Calibri" w:hAnsi="Calibri" w:cs="Calibri"/>
          <w:b/>
          <w:sz w:val="22"/>
          <w:szCs w:val="22"/>
        </w:rPr>
        <w:t>Hirota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Tanaka</w:t>
      </w:r>
    </w:p>
    <w:p w:rsidR="00CB770A" w:rsidRPr="00E366D2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UNEMAT</w:t>
      </w:r>
    </w:p>
    <w:p w:rsidR="00CB770A" w:rsidRPr="00E366D2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Monicke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CB770A" w:rsidRPr="00E366D2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FIEMT</w:t>
      </w:r>
    </w:p>
    <w:p w:rsidR="00C60BAD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C25848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C25848" w:rsidRDefault="00223331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Lourival Alves Vasconcelos</w:t>
      </w:r>
      <w:bookmarkStart w:id="0" w:name="_GoBack"/>
      <w:bookmarkEnd w:id="0"/>
    </w:p>
    <w:p w:rsid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</w:t>
      </w:r>
      <w:r w:rsidR="00BC74CB">
        <w:rPr>
          <w:rFonts w:ascii="Calibri" w:hAnsi="Calibri" w:cs="Calibri"/>
          <w:sz w:val="22"/>
          <w:szCs w:val="22"/>
        </w:rPr>
        <w:t>resentante da FÉ e VIDA</w:t>
      </w:r>
    </w:p>
    <w:p w:rsidR="00C25848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Fernando Ribeiro Teixeira</w:t>
      </w:r>
    </w:p>
    <w:p w:rsidR="00C25848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IESCBAP</w:t>
      </w:r>
    </w:p>
    <w:p w:rsidR="00E2151D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Juliana Machado Ribeiro</w:t>
      </w:r>
    </w:p>
    <w:p w:rsidR="00E2151D" w:rsidRPr="00E2151D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ADE</w:t>
      </w:r>
      <w:r w:rsidR="00E2151D">
        <w:rPr>
          <w:rFonts w:ascii="Calibri" w:hAnsi="Calibri" w:cs="Calibri"/>
          <w:sz w:val="22"/>
          <w:szCs w:val="22"/>
        </w:rPr>
        <w:tab/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Cuiabá,</w:t>
      </w:r>
      <w:r w:rsidR="005614B8">
        <w:rPr>
          <w:rFonts w:ascii="Calibri" w:hAnsi="Calibri" w:cs="Calibri"/>
          <w:sz w:val="22"/>
          <w:szCs w:val="22"/>
        </w:rPr>
        <w:t xml:space="preserve"> 12</w:t>
      </w:r>
      <w:r w:rsidR="00C25848">
        <w:rPr>
          <w:rFonts w:ascii="Calibri" w:hAnsi="Calibri" w:cs="Calibri"/>
          <w:sz w:val="22"/>
          <w:szCs w:val="22"/>
        </w:rPr>
        <w:t xml:space="preserve"> de março de 2021</w:t>
      </w:r>
      <w:r w:rsidR="00AE0F4F" w:rsidRPr="00E366D2">
        <w:rPr>
          <w:rFonts w:ascii="Calibri" w:hAnsi="Calibri" w:cs="Calibri"/>
          <w:sz w:val="22"/>
          <w:szCs w:val="22"/>
        </w:rPr>
        <w:t>.</w:t>
      </w:r>
    </w:p>
    <w:p w:rsidR="00CB770A" w:rsidRPr="00E366D2" w:rsidRDefault="005614B8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Monicke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415090" w:rsidRPr="00C10231" w:rsidRDefault="00CB770A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 </w:t>
      </w:r>
      <w:r w:rsidR="005614B8">
        <w:rPr>
          <w:rFonts w:ascii="Calibri" w:hAnsi="Calibri" w:cs="Calibri"/>
          <w:b/>
          <w:sz w:val="22"/>
          <w:szCs w:val="22"/>
        </w:rPr>
        <w:t xml:space="preserve">       Presidente da 3</w:t>
      </w:r>
      <w:r w:rsidRPr="00E366D2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C1023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0C89"/>
    <w:rsid w:val="00053617"/>
    <w:rsid w:val="0006041D"/>
    <w:rsid w:val="00064698"/>
    <w:rsid w:val="00065325"/>
    <w:rsid w:val="00067EF6"/>
    <w:rsid w:val="000E2616"/>
    <w:rsid w:val="000F14C4"/>
    <w:rsid w:val="0013745C"/>
    <w:rsid w:val="00163398"/>
    <w:rsid w:val="001B41C5"/>
    <w:rsid w:val="00223331"/>
    <w:rsid w:val="002450C2"/>
    <w:rsid w:val="00245A9C"/>
    <w:rsid w:val="002D638D"/>
    <w:rsid w:val="002F3FCD"/>
    <w:rsid w:val="003446D4"/>
    <w:rsid w:val="0036361D"/>
    <w:rsid w:val="0036388D"/>
    <w:rsid w:val="00395779"/>
    <w:rsid w:val="003A5489"/>
    <w:rsid w:val="003D0B2B"/>
    <w:rsid w:val="00415090"/>
    <w:rsid w:val="00463E67"/>
    <w:rsid w:val="004734D5"/>
    <w:rsid w:val="0048619D"/>
    <w:rsid w:val="004A2D73"/>
    <w:rsid w:val="00510988"/>
    <w:rsid w:val="00510CFC"/>
    <w:rsid w:val="00534701"/>
    <w:rsid w:val="005455F6"/>
    <w:rsid w:val="005614B8"/>
    <w:rsid w:val="0058367A"/>
    <w:rsid w:val="005A658A"/>
    <w:rsid w:val="005B4957"/>
    <w:rsid w:val="005C5B75"/>
    <w:rsid w:val="00681BB2"/>
    <w:rsid w:val="006F6EE3"/>
    <w:rsid w:val="00707B29"/>
    <w:rsid w:val="00733BF4"/>
    <w:rsid w:val="00786006"/>
    <w:rsid w:val="007B4262"/>
    <w:rsid w:val="008718CE"/>
    <w:rsid w:val="00875870"/>
    <w:rsid w:val="0089516C"/>
    <w:rsid w:val="008A0B7A"/>
    <w:rsid w:val="008B5D37"/>
    <w:rsid w:val="008C0572"/>
    <w:rsid w:val="008C6389"/>
    <w:rsid w:val="00966CB5"/>
    <w:rsid w:val="009B1E98"/>
    <w:rsid w:val="009E710D"/>
    <w:rsid w:val="00A32965"/>
    <w:rsid w:val="00AB05AF"/>
    <w:rsid w:val="00AE0F4F"/>
    <w:rsid w:val="00AE1F16"/>
    <w:rsid w:val="00B039ED"/>
    <w:rsid w:val="00B135B4"/>
    <w:rsid w:val="00B13FD2"/>
    <w:rsid w:val="00B60D3B"/>
    <w:rsid w:val="00BC74CB"/>
    <w:rsid w:val="00BD287A"/>
    <w:rsid w:val="00C10231"/>
    <w:rsid w:val="00C25848"/>
    <w:rsid w:val="00C379B5"/>
    <w:rsid w:val="00C60BAD"/>
    <w:rsid w:val="00CB770A"/>
    <w:rsid w:val="00CC388F"/>
    <w:rsid w:val="00D45785"/>
    <w:rsid w:val="00D74DCB"/>
    <w:rsid w:val="00DE3978"/>
    <w:rsid w:val="00E10642"/>
    <w:rsid w:val="00E2151D"/>
    <w:rsid w:val="00E3035C"/>
    <w:rsid w:val="00E366D2"/>
    <w:rsid w:val="00E544F8"/>
    <w:rsid w:val="00F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B13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BD4A-6D64-48A7-89F3-CC040E97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10</cp:revision>
  <dcterms:created xsi:type="dcterms:W3CDTF">2021-03-17T13:16:00Z</dcterms:created>
  <dcterms:modified xsi:type="dcterms:W3CDTF">2021-03-24T00:47:00Z</dcterms:modified>
</cp:coreProperties>
</file>